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A905" w14:textId="77777777" w:rsidR="00A671D0" w:rsidRDefault="00A671D0" w:rsidP="00A671D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7828004D" w14:textId="78EF3020" w:rsidR="00A671D0" w:rsidRDefault="00A671D0" w:rsidP="00A671D0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July 21, 2021</w:t>
      </w:r>
    </w:p>
    <w:p w14:paraId="31A081DC" w14:textId="77777777" w:rsidR="00A671D0" w:rsidRDefault="00A671D0" w:rsidP="00A671D0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75A2A05F" w14:textId="77777777" w:rsidR="00A671D0" w:rsidRDefault="00A671D0" w:rsidP="00A671D0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>Mike Malmgren, MBA, MAcc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7AEF5957" w14:textId="77777777" w:rsidR="00A671D0" w:rsidRDefault="00A671D0" w:rsidP="00A671D0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1BC19F56" w14:textId="4DB160D3" w:rsidR="00DE2141" w:rsidRDefault="00A671D0" w:rsidP="00A671D0">
      <w:pPr>
        <w:rPr>
          <w:rFonts w:cstheme="minorHAnsi"/>
          <w:b/>
        </w:rPr>
      </w:pPr>
      <w:r>
        <w:rPr>
          <w:rFonts w:cstheme="minorHAnsi"/>
          <w:b/>
        </w:rPr>
        <w:t xml:space="preserve">Call to Order - 1:00 PM </w:t>
      </w:r>
    </w:p>
    <w:p w14:paraId="28DC6B9A" w14:textId="6167F5C6" w:rsidR="00A671D0" w:rsidRPr="00A671D0" w:rsidRDefault="00A671D0" w:rsidP="00A671D0">
      <w:pPr>
        <w:rPr>
          <w:rFonts w:cstheme="minorHAnsi"/>
          <w:b/>
        </w:rPr>
      </w:pP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D511CF">
        <w:t>Dr. Akunyili</w:t>
      </w:r>
      <w:r>
        <w:br/>
      </w:r>
      <w:r>
        <w:rPr>
          <w:b/>
          <w:bCs/>
        </w:rPr>
        <w:t>Second</w:t>
      </w:r>
      <w:r>
        <w:t xml:space="preserve">: </w:t>
      </w:r>
      <w:r w:rsidR="00D511CF">
        <w:t>Dr. Bills</w:t>
      </w:r>
    </w:p>
    <w:p w14:paraId="61C76A47" w14:textId="17B01725" w:rsidR="001641C1" w:rsidRDefault="00866968">
      <w:r w:rsidRPr="00866968">
        <w:rPr>
          <w:b/>
          <w:bCs/>
        </w:rPr>
        <w:t>Dean</w:t>
      </w:r>
      <w:r>
        <w:rPr>
          <w:b/>
          <w:bCs/>
        </w:rPr>
        <w:br/>
      </w:r>
      <w:r>
        <w:t>Orientation week starts July 26</w:t>
      </w:r>
      <w:r w:rsidRPr="00866968">
        <w:rPr>
          <w:vertAlign w:val="superscript"/>
        </w:rPr>
        <w:t>th</w:t>
      </w:r>
      <w:r>
        <w:t xml:space="preserve"> </w:t>
      </w:r>
    </w:p>
    <w:p w14:paraId="3C3E0F71" w14:textId="7082A8BA" w:rsidR="001641C1" w:rsidRDefault="001641C1">
      <w:r w:rsidRPr="00866968">
        <w:rPr>
          <w:b/>
          <w:bCs/>
        </w:rPr>
        <w:t>Finance</w:t>
      </w:r>
      <w:r w:rsidR="00866968">
        <w:rPr>
          <w:b/>
          <w:bCs/>
        </w:rPr>
        <w:br/>
      </w:r>
      <w:r w:rsidR="000A2197">
        <w:t>Expenses came to 75% under budget</w:t>
      </w:r>
      <w:r>
        <w:br/>
      </w:r>
    </w:p>
    <w:p w14:paraId="54B810F0" w14:textId="31B58791" w:rsidR="001641C1" w:rsidRDefault="001641C1">
      <w:r w:rsidRPr="000A2197">
        <w:rPr>
          <w:b/>
          <w:bCs/>
        </w:rPr>
        <w:t xml:space="preserve">Curriculum </w:t>
      </w:r>
      <w:r w:rsidR="000A2197">
        <w:rPr>
          <w:b/>
          <w:bCs/>
        </w:rPr>
        <w:t>C</w:t>
      </w:r>
      <w:r w:rsidRPr="000A2197">
        <w:rPr>
          <w:b/>
          <w:bCs/>
        </w:rPr>
        <w:t>ommittee</w:t>
      </w:r>
      <w:r w:rsidR="000A2197">
        <w:rPr>
          <w:b/>
          <w:bCs/>
        </w:rPr>
        <w:br/>
      </w:r>
      <w:r w:rsidR="000A2197">
        <w:t>Meeting scheduled today to review and discuss Structure and Function</w:t>
      </w:r>
      <w:r w:rsidR="000A2197">
        <w:br/>
        <w:t>Syllabus is complete</w:t>
      </w:r>
      <w:r w:rsidR="009E57F7">
        <w:br/>
      </w:r>
      <w:r w:rsidR="000A2197">
        <w:br/>
      </w:r>
      <w:r>
        <w:t xml:space="preserve">Honors and </w:t>
      </w:r>
      <w:r w:rsidR="000A2197">
        <w:t>A</w:t>
      </w:r>
      <w:r>
        <w:t>wards</w:t>
      </w:r>
      <w:r w:rsidR="000A2197">
        <w:t xml:space="preserve"> Committee</w:t>
      </w:r>
      <w:r>
        <w:t xml:space="preserve"> </w:t>
      </w:r>
      <w:r w:rsidR="000A2197">
        <w:t>B</w:t>
      </w:r>
      <w:r>
        <w:t xml:space="preserve">ylaws </w:t>
      </w:r>
      <w:r w:rsidR="000A2197">
        <w:br/>
      </w:r>
      <w:r w:rsidR="000A2197" w:rsidRPr="000A2197">
        <w:t>Motion to Approve B</w:t>
      </w:r>
      <w:r w:rsidR="000A2197">
        <w:t>yl</w:t>
      </w:r>
      <w:r w:rsidR="000A2197" w:rsidRPr="000A2197">
        <w:t>aws</w:t>
      </w:r>
      <w:r w:rsidR="000A2197" w:rsidRPr="000A2197">
        <w:br/>
      </w:r>
      <w:r w:rsidR="000A2197" w:rsidRPr="000A2197">
        <w:rPr>
          <w:b/>
          <w:bCs/>
        </w:rPr>
        <w:lastRenderedPageBreak/>
        <w:t>Motion:</w:t>
      </w:r>
      <w:r w:rsidR="000A2197" w:rsidRPr="000A2197">
        <w:t xml:space="preserve"> Dr. Akunyili</w:t>
      </w:r>
      <w:r w:rsidR="000A2197" w:rsidRPr="000A2197">
        <w:br/>
      </w:r>
      <w:r w:rsidR="000A2197" w:rsidRPr="000A2197">
        <w:rPr>
          <w:b/>
          <w:bCs/>
        </w:rPr>
        <w:t>Second:</w:t>
      </w:r>
      <w:r w:rsidR="000A2197" w:rsidRPr="000A2197">
        <w:t xml:space="preserve"> Dr. Rhodes</w:t>
      </w:r>
    </w:p>
    <w:p w14:paraId="30A408B5" w14:textId="77777777" w:rsidR="000A2197" w:rsidRDefault="000A2197">
      <w:r w:rsidRPr="000A2197">
        <w:rPr>
          <w:b/>
          <w:bCs/>
        </w:rPr>
        <w:t>Media and Information Technologies</w:t>
      </w:r>
      <w:r>
        <w:rPr>
          <w:b/>
          <w:bCs/>
        </w:rPr>
        <w:br/>
      </w:r>
      <w:r>
        <w:t>Suite 100</w:t>
      </w:r>
      <w:r>
        <w:br/>
        <w:t>Suite is done and ready for students</w:t>
      </w:r>
    </w:p>
    <w:p w14:paraId="07EC4A8F" w14:textId="77777777" w:rsidR="000A2197" w:rsidRDefault="000A2197">
      <w:r>
        <w:t>Great job to Cory for his hard work</w:t>
      </w:r>
    </w:p>
    <w:p w14:paraId="52CB7530" w14:textId="1B21727F" w:rsidR="000A2197" w:rsidRDefault="000A2197">
      <w:r>
        <w:t>Phone Lines</w:t>
      </w:r>
      <w:r>
        <w:br/>
        <w:t>Employees may request an online phone line</w:t>
      </w:r>
      <w:r>
        <w:br/>
      </w:r>
      <w:r w:rsidR="001641C1">
        <w:br/>
      </w:r>
      <w:r w:rsidR="001641C1" w:rsidRPr="000A2197">
        <w:rPr>
          <w:b/>
          <w:bCs/>
        </w:rPr>
        <w:t>Academic Affairs</w:t>
      </w:r>
      <w:r>
        <w:rPr>
          <w:b/>
          <w:bCs/>
        </w:rPr>
        <w:br/>
      </w:r>
      <w:r>
        <w:t>Content</w:t>
      </w:r>
      <w:r>
        <w:br/>
        <w:t>First two weeks of content is in Canvas</w:t>
      </w:r>
      <w:r>
        <w:br/>
      </w:r>
      <w:r>
        <w:br/>
        <w:t>Progress IQ is ready</w:t>
      </w:r>
    </w:p>
    <w:p w14:paraId="6C19CAEA" w14:textId="77777777" w:rsidR="00067975" w:rsidRDefault="000A2197">
      <w:r>
        <w:t>Docent Training</w:t>
      </w:r>
      <w:r>
        <w:br/>
        <w:t xml:space="preserve">Meeting scheduled to </w:t>
      </w:r>
      <w:r w:rsidR="00067975">
        <w:t>discuss docent training</w:t>
      </w:r>
    </w:p>
    <w:p w14:paraId="76168C93" w14:textId="7180A2FB" w:rsidR="001641C1" w:rsidRDefault="00067975">
      <w:r>
        <w:t>Pod Scheduling</w:t>
      </w:r>
      <w:r>
        <w:br/>
        <w:t xml:space="preserve">Pod sessions are created as events in Campus Groups. Students can schedule and see pod availability  </w:t>
      </w:r>
    </w:p>
    <w:p w14:paraId="71BC75D9" w14:textId="07118523" w:rsidR="00067975" w:rsidRDefault="001641C1">
      <w:r w:rsidRPr="00067975">
        <w:rPr>
          <w:b/>
          <w:bCs/>
        </w:rPr>
        <w:t>Clinical Affairs</w:t>
      </w:r>
      <w:r w:rsidR="004B5FF0">
        <w:rPr>
          <w:b/>
          <w:bCs/>
        </w:rPr>
        <w:br/>
      </w:r>
      <w:r w:rsidR="004B5FF0">
        <w:t>Content is being created</w:t>
      </w:r>
      <w:r w:rsidR="004B5FF0">
        <w:br/>
        <w:t>Questions are being sent to Dr. Manley</w:t>
      </w:r>
      <w:r w:rsidR="004B5FF0">
        <w:br/>
        <w:t>Discussed needing a better system to determine which questions are missing learning objectives</w:t>
      </w:r>
    </w:p>
    <w:p w14:paraId="462D4D61" w14:textId="6B6AB754" w:rsidR="004B5FF0" w:rsidRDefault="004B5FF0">
      <w:r>
        <w:t>Hiring Update</w:t>
      </w:r>
      <w:r>
        <w:br/>
        <w:t>OPP Faculty – Start date November 2021</w:t>
      </w:r>
      <w:r>
        <w:br/>
        <w:t>Assistant Dean for GME – Start date November 2021</w:t>
      </w:r>
    </w:p>
    <w:p w14:paraId="7808122A" w14:textId="2F504597" w:rsidR="004B5FF0" w:rsidRPr="004B5FF0" w:rsidRDefault="004B5FF0">
      <w:r>
        <w:t>Student Clinic</w:t>
      </w:r>
      <w:r>
        <w:br/>
        <w:t>EMR vendor was chosen – Athena software</w:t>
      </w:r>
      <w:r>
        <w:br/>
        <w:t>Software will be used to bill patients, collect co-pays and insurance</w:t>
      </w:r>
      <w:r>
        <w:br/>
        <w:t>Plan to use paper records until software is personalized around mid-September</w:t>
      </w:r>
    </w:p>
    <w:p w14:paraId="3E573B1F" w14:textId="425D338F" w:rsidR="0080335A" w:rsidRDefault="004B5FF0">
      <w:r>
        <w:t>COVID Update</w:t>
      </w:r>
      <w:r>
        <w:br/>
        <w:t>Utah cases are trending up</w:t>
      </w:r>
      <w:r>
        <w:br/>
        <w:t>97% of hospitalized patients in the ICU are unvaccinated</w:t>
      </w:r>
      <w:r>
        <w:br/>
        <w:t>Students will be wearing masks during orientation week unless they show proof of vaccination or antibody test</w:t>
      </w:r>
      <w:r>
        <w:br/>
        <w:t>Employees are to wear their masks during White Coat Ceremony</w:t>
      </w:r>
    </w:p>
    <w:p w14:paraId="605A2855" w14:textId="7DCA3CB0" w:rsidR="004B5FF0" w:rsidRDefault="004B5FF0" w:rsidP="004B5FF0">
      <w:r w:rsidRPr="009E57F7">
        <w:rPr>
          <w:b/>
          <w:bCs/>
        </w:rPr>
        <w:t>Simulation</w:t>
      </w:r>
      <w:r>
        <w:br/>
        <w:t>All ordered SIM equipment is in except for blood pressure trainer</w:t>
      </w:r>
      <w:r>
        <w:br/>
        <w:t xml:space="preserve">Plan to record content with Dr. Embley first semester </w:t>
      </w:r>
    </w:p>
    <w:p w14:paraId="21B7D8F5" w14:textId="25A9E4E8" w:rsidR="009E57F7" w:rsidRDefault="004B5FF0" w:rsidP="004B5FF0">
      <w:r w:rsidRPr="009E57F7">
        <w:rPr>
          <w:b/>
          <w:bCs/>
        </w:rPr>
        <w:lastRenderedPageBreak/>
        <w:t>Student Affairs</w:t>
      </w:r>
      <w:r>
        <w:br/>
      </w:r>
      <w:r w:rsidR="009E57F7">
        <w:t>Orientation</w:t>
      </w:r>
      <w:r w:rsidR="009E57F7">
        <w:br/>
        <w:t>Starts on Tuesday July 27</w:t>
      </w:r>
      <w:r w:rsidR="009E57F7" w:rsidRPr="009E57F7">
        <w:rPr>
          <w:vertAlign w:val="superscript"/>
        </w:rPr>
        <w:t>th</w:t>
      </w:r>
      <w:r w:rsidR="009E57F7">
        <w:t xml:space="preserve"> </w:t>
      </w:r>
      <w:r w:rsidR="009E57F7">
        <w:br/>
        <w:t>Casey will send information about the hikes</w:t>
      </w:r>
      <w:r w:rsidR="009E57F7">
        <w:br/>
        <w:t>Volunteer assignments were emailed yesterday</w:t>
      </w:r>
      <w:r w:rsidR="009E57F7">
        <w:br/>
        <w:t>Meeting scheduled for Friday to discuss expectations</w:t>
      </w:r>
    </w:p>
    <w:p w14:paraId="571CC257" w14:textId="12EEED09" w:rsidR="009E57F7" w:rsidRDefault="009E57F7" w:rsidP="004B5FF0">
      <w:r>
        <w:t>Admissions</w:t>
      </w:r>
      <w:r>
        <w:br/>
        <w:t>URM – 18%, 22% in multiple categories</w:t>
      </w:r>
      <w:r>
        <w:br/>
        <w:t>Secondary applications have been sent</w:t>
      </w:r>
      <w:r>
        <w:br/>
        <w:t>Will start reviewing video applications</w:t>
      </w:r>
      <w:r>
        <w:br/>
        <w:t xml:space="preserve">Currently have 2750 applications </w:t>
      </w:r>
    </w:p>
    <w:p w14:paraId="5228AFE8" w14:textId="77777777" w:rsidR="009E57F7" w:rsidRDefault="009E57F7" w:rsidP="004B5FF0">
      <w:r w:rsidRPr="009E57F7">
        <w:rPr>
          <w:b/>
          <w:bCs/>
        </w:rPr>
        <w:t>Research</w:t>
      </w:r>
      <w:r>
        <w:br/>
        <w:t>Roseman</w:t>
      </w:r>
      <w:r>
        <w:br/>
        <w:t>Met with the chancellor at Roseman last Friday to finalize logistics</w:t>
      </w:r>
    </w:p>
    <w:p w14:paraId="5B4B282E" w14:textId="77777777" w:rsidR="009E57F7" w:rsidRDefault="009E57F7" w:rsidP="004B5FF0">
      <w:r>
        <w:t>Equipment</w:t>
      </w:r>
      <w:r>
        <w:br/>
        <w:t>Ordered a space freezer for the server room to hold viruses</w:t>
      </w:r>
    </w:p>
    <w:p w14:paraId="7E0DDC01" w14:textId="77777777" w:rsidR="009E57F7" w:rsidRDefault="009E57F7" w:rsidP="004B5FF0">
      <w:r>
        <w:t>Student Clinic</w:t>
      </w:r>
      <w:r>
        <w:br/>
        <w:t>Privacy shades have been placed over the windows</w:t>
      </w:r>
      <w:r>
        <w:br/>
        <w:t>Construction quote should be finalized to start build out</w:t>
      </w:r>
    </w:p>
    <w:p w14:paraId="418791A6" w14:textId="62C07F40" w:rsidR="00EA54AA" w:rsidRDefault="009E57F7">
      <w:r>
        <w:t>Research Houses</w:t>
      </w:r>
      <w:r>
        <w:br/>
        <w:t>All students have been assigned to a research house</w:t>
      </w:r>
      <w:r>
        <w:br/>
        <w:t>Dr. Bills is working on assignment letter and will distribute during Orientation</w:t>
      </w:r>
      <w:r>
        <w:br/>
      </w:r>
      <w:r w:rsidR="001641C1">
        <w:br/>
      </w:r>
      <w:r w:rsidRPr="009E57F7">
        <w:rPr>
          <w:b/>
          <w:bCs/>
        </w:rPr>
        <w:t>Professional</w:t>
      </w:r>
      <w:r w:rsidR="00EA54AA" w:rsidRPr="009E57F7">
        <w:rPr>
          <w:b/>
          <w:bCs/>
        </w:rPr>
        <w:t xml:space="preserve"> Development</w:t>
      </w:r>
      <w:r>
        <w:br/>
        <w:t xml:space="preserve">Docent Training and Pod Support Training </w:t>
      </w:r>
    </w:p>
    <w:p w14:paraId="4D136EB8" w14:textId="08F9B7B2" w:rsidR="00EA54AA" w:rsidRDefault="00EA54AA">
      <w:r w:rsidRPr="009E57F7">
        <w:rPr>
          <w:b/>
          <w:bCs/>
        </w:rPr>
        <w:t>Due Process Resolution</w:t>
      </w:r>
      <w:r>
        <w:br/>
        <w:t>Nothing to Report</w:t>
      </w:r>
    </w:p>
    <w:p w14:paraId="1C0D9E26" w14:textId="7B476439" w:rsidR="00B32411" w:rsidRDefault="00EA54AA">
      <w:r w:rsidRPr="009E57F7">
        <w:rPr>
          <w:b/>
          <w:bCs/>
        </w:rPr>
        <w:t>New Business</w:t>
      </w:r>
      <w:r w:rsidR="00B32411">
        <w:rPr>
          <w:b/>
          <w:bCs/>
        </w:rPr>
        <w:br/>
      </w:r>
      <w:r w:rsidR="00B32411">
        <w:t>Visitors and Students in Suite 100</w:t>
      </w:r>
      <w:r w:rsidR="00B32411">
        <w:br/>
        <w:t>If students or visitors come to Suite 100 we will create a policy</w:t>
      </w:r>
      <w:r w:rsidR="00F90AB0">
        <w:br/>
        <w:t xml:space="preserve">Coordinators will be in the lobby </w:t>
      </w:r>
      <w:r w:rsidR="00F90AB0">
        <w:br/>
        <w:t xml:space="preserve">Will purchase an iPad with QR codes for daily attendance </w:t>
      </w:r>
      <w:r w:rsidR="00F90AB0">
        <w:br/>
        <w:t>Plan to purchase physical phone for Suite 100</w:t>
      </w:r>
      <w:r w:rsidR="00F90AB0">
        <w:br/>
        <w:t>Three privacy booths should be in on Wednesday of next week</w:t>
      </w:r>
      <w:r w:rsidR="00F90AB0">
        <w:br/>
        <w:t>Cubes are being powered and will house Finance, Dean’s Office, and Advancement</w:t>
      </w:r>
      <w:r w:rsidR="00F90AB0">
        <w:br/>
        <w:t>Will purchase walls in Suite 100 to help prevent noise</w:t>
      </w:r>
      <w:r w:rsidR="00F90AB0">
        <w:br/>
        <w:t>Launch Party – Employee Lunch</w:t>
      </w:r>
    </w:p>
    <w:p w14:paraId="5E714871" w14:textId="6CD66B37" w:rsidR="004C5F22" w:rsidRPr="00F90AB0" w:rsidRDefault="00F90AB0" w:rsidP="00F90AB0">
      <w:pPr>
        <w:rPr>
          <w:b/>
          <w:bCs/>
        </w:rPr>
      </w:pPr>
      <w:r w:rsidRPr="00F90AB0">
        <w:rPr>
          <w:b/>
          <w:bCs/>
        </w:rPr>
        <w:t>Adjournment: 1:50 PM</w:t>
      </w:r>
    </w:p>
    <w:p w14:paraId="08FD3523" w14:textId="77777777" w:rsidR="00EA54AA" w:rsidRDefault="00EA54AA"/>
    <w:sectPr w:rsidR="00EA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C1"/>
    <w:rsid w:val="00035869"/>
    <w:rsid w:val="00067975"/>
    <w:rsid w:val="000A2197"/>
    <w:rsid w:val="001641C1"/>
    <w:rsid w:val="004B5FF0"/>
    <w:rsid w:val="004C5F22"/>
    <w:rsid w:val="00713E51"/>
    <w:rsid w:val="0080335A"/>
    <w:rsid w:val="00866968"/>
    <w:rsid w:val="009E57F7"/>
    <w:rsid w:val="00A6022F"/>
    <w:rsid w:val="00A671D0"/>
    <w:rsid w:val="00B32411"/>
    <w:rsid w:val="00B56019"/>
    <w:rsid w:val="00D511CF"/>
    <w:rsid w:val="00DE2141"/>
    <w:rsid w:val="00EA24F2"/>
    <w:rsid w:val="00EA54AA"/>
    <w:rsid w:val="00EC7B11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67AC"/>
  <w15:chartTrackingRefBased/>
  <w15:docId w15:val="{14FC8AC1-AE20-45A5-9602-5262698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0F8D-E8E9-4FFC-B190-5504664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12</cp:revision>
  <dcterms:created xsi:type="dcterms:W3CDTF">2021-07-21T19:11:00Z</dcterms:created>
  <dcterms:modified xsi:type="dcterms:W3CDTF">2021-08-13T21:57:00Z</dcterms:modified>
</cp:coreProperties>
</file>