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EAFF5" w14:textId="77777777" w:rsidR="00FE4553" w:rsidRDefault="00FE4553" w:rsidP="00FE4553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1BD0FE02" w14:textId="6A5E6F78" w:rsidR="00FE4553" w:rsidRDefault="00FE4553" w:rsidP="00FE455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September </w:t>
      </w:r>
      <w:r w:rsidR="000C36A1">
        <w:rPr>
          <w:rFonts w:cstheme="minorHAnsi"/>
          <w:b/>
        </w:rPr>
        <w:t>29</w:t>
      </w:r>
      <w:r>
        <w:rPr>
          <w:rFonts w:cstheme="minorHAnsi"/>
          <w:b/>
        </w:rPr>
        <w:t>, 2021</w:t>
      </w:r>
    </w:p>
    <w:p w14:paraId="3BAD4873" w14:textId="0E782673" w:rsidR="00FE4553" w:rsidRDefault="00FE4553" w:rsidP="00FE4553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 w:rsidR="000779CD">
        <w:rPr>
          <w:rFonts w:cstheme="minorHAnsi"/>
        </w:rPr>
        <w:br/>
      </w:r>
      <w:r w:rsidR="000779CD" w:rsidRPr="002E49D7">
        <w:rPr>
          <w:rFonts w:cstheme="minorHAnsi"/>
        </w:rPr>
        <w:t>Alejandro Rosas Sosa</w:t>
      </w:r>
      <w:r w:rsidR="002E49D7">
        <w:rPr>
          <w:rFonts w:cstheme="minorHAnsi"/>
        </w:rPr>
        <w:t>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>
        <w:rPr>
          <w:rFonts w:cstheme="minorHAnsi"/>
        </w:rPr>
        <w:br/>
        <w:t>Kyle Bills, DC, PhD – Associate Dean for Research</w:t>
      </w:r>
    </w:p>
    <w:p w14:paraId="01C146B0" w14:textId="29B29E13" w:rsidR="00FE4553" w:rsidRDefault="00FE4553" w:rsidP="00FE4553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  <w:t xml:space="preserve">Mike Malmgren, MBA, </w:t>
      </w:r>
      <w:proofErr w:type="spellStart"/>
      <w:r>
        <w:rPr>
          <w:rFonts w:cstheme="minorHAnsi"/>
        </w:rPr>
        <w:t>MAcc</w:t>
      </w:r>
      <w:proofErr w:type="spellEnd"/>
      <w:r>
        <w:rPr>
          <w:rFonts w:cstheme="minorHAnsi"/>
        </w:rPr>
        <w:t xml:space="preserve"> – Financial Controller</w:t>
      </w:r>
      <w:r w:rsidR="002E49D7">
        <w:rPr>
          <w:rFonts w:cstheme="minorHAnsi"/>
        </w:rPr>
        <w:br/>
        <w:t xml:space="preserve">Becky Ortinez, MBA – Project Manager in Technology Operations 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6EC1786B" w14:textId="77777777" w:rsidR="00FE4553" w:rsidRDefault="00FE4553" w:rsidP="00FE4553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0F35A0B4" w14:textId="56385A05" w:rsidR="00FE4553" w:rsidRDefault="00FE4553" w:rsidP="00FE4553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0779CD">
        <w:t>Dr. Rhodes</w:t>
      </w:r>
      <w:r>
        <w:br/>
      </w:r>
      <w:r>
        <w:rPr>
          <w:b/>
          <w:bCs/>
        </w:rPr>
        <w:t>Second</w:t>
      </w:r>
      <w:r>
        <w:t xml:space="preserve">: </w:t>
      </w:r>
      <w:r w:rsidR="000779CD">
        <w:t>Casey</w:t>
      </w:r>
    </w:p>
    <w:p w14:paraId="636BC9B7" w14:textId="460ADD80" w:rsidR="00DE2141" w:rsidRDefault="000779CD">
      <w:r>
        <w:t>Remove Maria from attendance on last Dean’s Council minutes</w:t>
      </w:r>
      <w:r>
        <w:br/>
        <w:t xml:space="preserve">Add Becky </w:t>
      </w:r>
    </w:p>
    <w:p w14:paraId="4C681CD0" w14:textId="77E39CB7" w:rsidR="000779CD" w:rsidRDefault="000779CD">
      <w:r w:rsidRPr="002E49D7">
        <w:rPr>
          <w:b/>
          <w:bCs/>
        </w:rPr>
        <w:t>Dean</w:t>
      </w:r>
      <w:r w:rsidR="002E49D7">
        <w:rPr>
          <w:b/>
          <w:bCs/>
        </w:rPr>
        <w:br/>
      </w:r>
      <w:r w:rsidR="002E49D7">
        <w:t>Hiring Update</w:t>
      </w:r>
      <w:r>
        <w:br/>
        <w:t>Sara</w:t>
      </w:r>
      <w:r w:rsidR="002E49D7">
        <w:t>h Miles</w:t>
      </w:r>
      <w:r>
        <w:t xml:space="preserve"> </w:t>
      </w:r>
      <w:r w:rsidR="002E49D7">
        <w:t xml:space="preserve">– Administrative Assistant supporting HR and the Dean’s Office </w:t>
      </w:r>
      <w:r w:rsidR="00E81246">
        <w:br/>
        <w:t>Presidential Search – Placed multiple ads in higher education sites</w:t>
      </w:r>
    </w:p>
    <w:p w14:paraId="516B38E5" w14:textId="77777777" w:rsidR="0037572A" w:rsidRDefault="000779CD">
      <w:r>
        <w:t>COCA</w:t>
      </w:r>
      <w:r w:rsidR="00E81246">
        <w:br/>
        <w:t xml:space="preserve">COCA will have a new document submission portal </w:t>
      </w:r>
      <w:r w:rsidR="00E81246">
        <w:br/>
        <w:t>Noorda-COM will be the first school to test the software</w:t>
      </w:r>
      <w:r w:rsidR="00E81246">
        <w:br/>
        <w:t>Jamie plans to create a website to house COCA documents until we have access to the new portal</w:t>
      </w:r>
    </w:p>
    <w:p w14:paraId="76618C8C" w14:textId="023FF9BB" w:rsidR="003A7D80" w:rsidRDefault="003A7D80">
      <w:r>
        <w:lastRenderedPageBreak/>
        <w:t xml:space="preserve">SGA </w:t>
      </w:r>
      <w:r w:rsidR="0037572A">
        <w:t>E</w:t>
      </w:r>
      <w:r>
        <w:t>lections</w:t>
      </w:r>
      <w:r w:rsidR="0037572A">
        <w:br/>
        <w:t xml:space="preserve">40 nominees for all officer positions. Three students are not academically eligible. </w:t>
      </w:r>
      <w:r w:rsidR="0037572A">
        <w:br/>
        <w:t xml:space="preserve">SGA President will sit on Presidential Search </w:t>
      </w:r>
    </w:p>
    <w:p w14:paraId="6124CC3C" w14:textId="423B9DFB" w:rsidR="003A7D80" w:rsidRDefault="003A7D80">
      <w:r>
        <w:t>COMLEX Approvals</w:t>
      </w:r>
      <w:r w:rsidR="0037572A">
        <w:br/>
        <w:t>Dean’s Council will approve COMLEX eligibility starting 1.5 years from now</w:t>
      </w:r>
    </w:p>
    <w:p w14:paraId="2589FA30" w14:textId="53E6D16E" w:rsidR="003A7D80" w:rsidRDefault="003A7D80">
      <w:r w:rsidRPr="0037572A">
        <w:rPr>
          <w:b/>
          <w:bCs/>
        </w:rPr>
        <w:t xml:space="preserve">Standing </w:t>
      </w:r>
      <w:r w:rsidR="0037572A" w:rsidRPr="0037572A">
        <w:rPr>
          <w:b/>
          <w:bCs/>
        </w:rPr>
        <w:t>C</w:t>
      </w:r>
      <w:r w:rsidRPr="0037572A">
        <w:rPr>
          <w:b/>
          <w:bCs/>
        </w:rPr>
        <w:t>ommittee</w:t>
      </w:r>
      <w:r w:rsidR="0037572A" w:rsidRPr="0037572A">
        <w:rPr>
          <w:b/>
          <w:bCs/>
        </w:rPr>
        <w:t>s</w:t>
      </w:r>
      <w:r w:rsidRPr="0037572A">
        <w:rPr>
          <w:b/>
          <w:bCs/>
        </w:rPr>
        <w:br/>
        <w:t xml:space="preserve">Curriculum </w:t>
      </w:r>
      <w:r w:rsidR="0037572A">
        <w:rPr>
          <w:b/>
          <w:bCs/>
        </w:rPr>
        <w:t>C</w:t>
      </w:r>
      <w:r w:rsidRPr="0037572A">
        <w:rPr>
          <w:b/>
          <w:bCs/>
        </w:rPr>
        <w:t>ommittee</w:t>
      </w:r>
      <w:r w:rsidR="0037572A">
        <w:rPr>
          <w:b/>
          <w:bCs/>
        </w:rPr>
        <w:br/>
      </w:r>
      <w:r w:rsidR="0037572A">
        <w:t xml:space="preserve">Waiting for student OPP course evaluation </w:t>
      </w:r>
      <w:r w:rsidR="0037572A">
        <w:br/>
        <w:t xml:space="preserve">Structure and Function syllabus was emailed to students </w:t>
      </w:r>
      <w:r w:rsidR="0037572A">
        <w:br/>
        <w:t>Spring semester will be approved in next Curriculum Committee</w:t>
      </w:r>
      <w:r w:rsidR="0037572A">
        <w:br/>
        <w:t>Midterms were moved to Monday to allow students the weekend to study</w:t>
      </w:r>
      <w:r w:rsidR="0037572A">
        <w:br/>
        <w:t>Curriculum Committee has been very responsive to student requests</w:t>
      </w:r>
    </w:p>
    <w:p w14:paraId="764D4576" w14:textId="1724A66A" w:rsidR="00F16F05" w:rsidRDefault="003A7D80">
      <w:r w:rsidRPr="0037572A">
        <w:rPr>
          <w:b/>
          <w:bCs/>
        </w:rPr>
        <w:t>Finance</w:t>
      </w:r>
      <w:r w:rsidR="0037572A">
        <w:rPr>
          <w:b/>
          <w:bCs/>
        </w:rPr>
        <w:br/>
      </w:r>
      <w:r w:rsidR="0037572A">
        <w:t xml:space="preserve">Budget managers to submit receipts to </w:t>
      </w:r>
      <w:proofErr w:type="spellStart"/>
      <w:r w:rsidR="0037572A">
        <w:t>SmartSheets</w:t>
      </w:r>
      <w:proofErr w:type="spellEnd"/>
      <w:r w:rsidR="0037572A">
        <w:t xml:space="preserve"> ASAP</w:t>
      </w:r>
      <w:r w:rsidR="0037572A">
        <w:br/>
        <w:t>We will begin a four-day close meaning no reimbursements without submitting receipts</w:t>
      </w:r>
      <w:r w:rsidR="0037572A">
        <w:br/>
        <w:t xml:space="preserve">Planning a consistent check run </w:t>
      </w:r>
      <w:r w:rsidR="0037572A">
        <w:br/>
        <w:t xml:space="preserve">Credit cards are on the way – invoices can be paid in advance </w:t>
      </w:r>
      <w:r w:rsidR="0037572A">
        <w:br/>
        <w:t xml:space="preserve">Alejandro and Mike are reviewing policies </w:t>
      </w:r>
    </w:p>
    <w:p w14:paraId="576D4EC8" w14:textId="2DBFB59B" w:rsidR="00036750" w:rsidRDefault="00F16F05">
      <w:r>
        <w:t xml:space="preserve">Construction </w:t>
      </w:r>
      <w:r w:rsidR="00036750">
        <w:br/>
        <w:t>Supply chain issues delay construction to Spring 2023</w:t>
      </w:r>
      <w:r w:rsidR="00036750">
        <w:br/>
        <w:t>Cranes will be up next week</w:t>
      </w:r>
      <w:r w:rsidR="00036750">
        <w:br/>
        <w:t>Steel will be going up in October</w:t>
      </w:r>
      <w:r w:rsidR="00036750">
        <w:br/>
        <w:t>Topper Ceremony is planned for October/November</w:t>
      </w:r>
      <w:r w:rsidR="00036750">
        <w:br/>
        <w:t>Provided Oppenheimer with financial overview of cap/op ex</w:t>
      </w:r>
      <w:r w:rsidR="00036750">
        <w:br/>
        <w:t xml:space="preserve">BOT meeting is scheduled for first week of December </w:t>
      </w:r>
    </w:p>
    <w:p w14:paraId="713F0A7F" w14:textId="35E6B82A" w:rsidR="00F16F05" w:rsidRDefault="00036750">
      <w:r>
        <w:t>Additional Facilities</w:t>
      </w:r>
      <w:r>
        <w:br/>
        <w:t xml:space="preserve">Subleasing half of </w:t>
      </w:r>
      <w:proofErr w:type="spellStart"/>
      <w:r>
        <w:t>MicroFocus</w:t>
      </w:r>
      <w:proofErr w:type="spellEnd"/>
      <w:r>
        <w:t xml:space="preserve"> 6</w:t>
      </w:r>
      <w:r w:rsidRPr="00036750">
        <w:rPr>
          <w:vertAlign w:val="superscript"/>
        </w:rPr>
        <w:t>th</w:t>
      </w:r>
      <w:r>
        <w:t xml:space="preserve"> floor from RMU</w:t>
      </w:r>
      <w:r>
        <w:br/>
        <w:t>Building 1, 3, and 5 will accommodate more students</w:t>
      </w:r>
    </w:p>
    <w:p w14:paraId="65E85B29" w14:textId="33CE0565" w:rsidR="00F16F05" w:rsidRDefault="00F16F05">
      <w:r w:rsidRPr="00036750">
        <w:rPr>
          <w:b/>
          <w:bCs/>
        </w:rPr>
        <w:t>Committees and Bylaws</w:t>
      </w:r>
      <w:r>
        <w:br/>
        <w:t xml:space="preserve">PACC Bylaws </w:t>
      </w:r>
      <w:r w:rsidR="00036750">
        <w:br/>
        <w:t xml:space="preserve">Fixed typos </w:t>
      </w:r>
      <w:r w:rsidR="00036750">
        <w:br/>
        <w:t xml:space="preserve">Changed Vice-Chair position from Associate Dean for Academic Affairs to Chair of Biomedical Sciences </w:t>
      </w:r>
      <w:r>
        <w:br/>
      </w:r>
      <w:r w:rsidRPr="00036750">
        <w:rPr>
          <w:b/>
          <w:bCs/>
        </w:rPr>
        <w:t xml:space="preserve">Motion to </w:t>
      </w:r>
      <w:r w:rsidR="00036750" w:rsidRPr="00036750">
        <w:rPr>
          <w:b/>
          <w:bCs/>
        </w:rPr>
        <w:t>A</w:t>
      </w:r>
      <w:r w:rsidRPr="00036750">
        <w:rPr>
          <w:b/>
          <w:bCs/>
        </w:rPr>
        <w:t>pprove</w:t>
      </w:r>
      <w:r>
        <w:t xml:space="preserve">: </w:t>
      </w:r>
      <w:r w:rsidR="00036750">
        <w:t>Dr. Akunyili</w:t>
      </w:r>
      <w:r>
        <w:br/>
      </w:r>
      <w:r w:rsidRPr="00036750">
        <w:rPr>
          <w:b/>
          <w:bCs/>
        </w:rPr>
        <w:t>Second</w:t>
      </w:r>
      <w:r>
        <w:t xml:space="preserve">: </w:t>
      </w:r>
      <w:r w:rsidR="00036750">
        <w:t xml:space="preserve">Dr. </w:t>
      </w:r>
      <w:r>
        <w:t>Rhodes</w:t>
      </w:r>
    </w:p>
    <w:p w14:paraId="435E6C50" w14:textId="31826789" w:rsidR="00F16F05" w:rsidRDefault="00F16F05">
      <w:r w:rsidRPr="00036750">
        <w:rPr>
          <w:b/>
          <w:bCs/>
        </w:rPr>
        <w:t>Faculty Council</w:t>
      </w:r>
      <w:r w:rsidR="00036750">
        <w:rPr>
          <w:b/>
          <w:bCs/>
        </w:rPr>
        <w:br/>
      </w:r>
      <w:r w:rsidR="00036750">
        <w:t>Will reach out with scores</w:t>
      </w:r>
    </w:p>
    <w:p w14:paraId="13186B23" w14:textId="7C8EDCD7" w:rsidR="00036750" w:rsidRDefault="00F16F05">
      <w:r w:rsidRPr="00036750">
        <w:rPr>
          <w:b/>
          <w:bCs/>
        </w:rPr>
        <w:t>M</w:t>
      </w:r>
      <w:r w:rsidR="00036750" w:rsidRPr="00036750">
        <w:rPr>
          <w:b/>
          <w:bCs/>
        </w:rPr>
        <w:t>edia and Information Technology</w:t>
      </w:r>
      <w:r w:rsidR="00036750">
        <w:t xml:space="preserve"> </w:t>
      </w:r>
      <w:r w:rsidR="00036750">
        <w:br/>
        <w:t>Hiring Update</w:t>
      </w:r>
      <w:r w:rsidR="00036750">
        <w:br/>
        <w:t>Daniel – Help Desk starting Tuesday October 12 2021</w:t>
      </w:r>
      <w:r w:rsidR="00036750">
        <w:br/>
      </w:r>
      <w:r w:rsidR="00036750">
        <w:lastRenderedPageBreak/>
        <w:t>Intern – to help Dominic with recording</w:t>
      </w:r>
      <w:r w:rsidR="00036750">
        <w:br/>
        <w:t xml:space="preserve">Request to find an intern with Illustrator experience – Casey can provide contact information with UVU </w:t>
      </w:r>
    </w:p>
    <w:p w14:paraId="28A01DE1" w14:textId="7428FC8C" w:rsidR="00F16F05" w:rsidRDefault="00036750">
      <w:r>
        <w:t>B</w:t>
      </w:r>
      <w:r w:rsidR="00F16F05">
        <w:t>uilding Updates</w:t>
      </w:r>
      <w:r w:rsidR="00F16F05">
        <w:br/>
        <w:t xml:space="preserve">Working on audio and video solutions </w:t>
      </w:r>
    </w:p>
    <w:p w14:paraId="636D887C" w14:textId="3EC67703" w:rsidR="00036750" w:rsidRDefault="00036750">
      <w:r>
        <w:t xml:space="preserve">Expecting Cory to return to work next week or the following week </w:t>
      </w:r>
    </w:p>
    <w:p w14:paraId="57977072" w14:textId="6BA2561D" w:rsidR="00235C48" w:rsidRDefault="00235C48">
      <w:r>
        <w:t>Campus Groups Scheduling</w:t>
      </w:r>
      <w:r w:rsidR="00036750">
        <w:br/>
        <w:t>Sarah Miles to take over Campus Groups Scheduling for employees and students</w:t>
      </w:r>
      <w:r w:rsidR="00036750">
        <w:br/>
        <w:t xml:space="preserve">Anatomy Labs were set up differently in Campus Groups but is available and can be scheduled </w:t>
      </w:r>
    </w:p>
    <w:p w14:paraId="3FA3B457" w14:textId="3CB863BD" w:rsidR="00235C48" w:rsidRDefault="00235C48">
      <w:r w:rsidRPr="00036750">
        <w:rPr>
          <w:b/>
          <w:bCs/>
        </w:rPr>
        <w:t>Academic Affairs</w:t>
      </w:r>
      <w:r w:rsidR="00036750">
        <w:br/>
        <w:t>Hiring Update</w:t>
      </w:r>
      <w:r w:rsidR="00036750">
        <w:br/>
        <w:t>Assistant Librarian – Starting November 1</w:t>
      </w:r>
      <w:proofErr w:type="gramStart"/>
      <w:r w:rsidR="00036750">
        <w:t xml:space="preserve"> 2021</w:t>
      </w:r>
      <w:proofErr w:type="gramEnd"/>
    </w:p>
    <w:p w14:paraId="1A00F1B4" w14:textId="36D6E056" w:rsidR="00235C48" w:rsidRDefault="00235C48" w:rsidP="004769EE">
      <w:r w:rsidRPr="00036750">
        <w:rPr>
          <w:b/>
          <w:bCs/>
        </w:rPr>
        <w:t>Clinical Affairs</w:t>
      </w:r>
      <w:r w:rsidR="004769EE">
        <w:rPr>
          <w:b/>
          <w:bCs/>
        </w:rPr>
        <w:br/>
      </w:r>
      <w:r w:rsidR="004769EE">
        <w:t>COVID Update</w:t>
      </w:r>
      <w:r w:rsidR="004769EE">
        <w:br/>
        <w:t>Students who have been exposed and experience symptoms can be tested on campus in Suite 100 Room 105, IHC locations, or self-administer tests</w:t>
      </w:r>
      <w:r w:rsidR="004769EE">
        <w:br/>
        <w:t xml:space="preserve">Students have been notified of COVID vaccination requirement </w:t>
      </w:r>
      <w:r w:rsidR="004769EE">
        <w:br/>
        <w:t>Religious and medical exemptions have been made</w:t>
      </w:r>
      <w:r w:rsidR="004769EE">
        <w:br/>
        <w:t>Students may experience clinical rotation delays without vaccine</w:t>
      </w:r>
      <w:r w:rsidR="004769EE">
        <w:br/>
        <w:t>Employees may receive the booster vaccine if they want</w:t>
      </w:r>
      <w:r w:rsidR="004769EE">
        <w:br/>
        <w:t xml:space="preserve">Boosters are typically given to 65 years and older, medical conditions or to frontline medical personnel </w:t>
      </w:r>
      <w:r w:rsidR="004769EE">
        <w:br/>
        <w:t xml:space="preserve">Suggest for employees to wait until healthcare personnel receive booster </w:t>
      </w:r>
    </w:p>
    <w:p w14:paraId="52226996" w14:textId="108189F2" w:rsidR="00235C48" w:rsidRDefault="00235C48">
      <w:r>
        <w:t>Medical Staff Meeting</w:t>
      </w:r>
      <w:r w:rsidR="004769EE">
        <w:br/>
        <w:t>Drs. Drew, Rhodes, and Sell met with Utah Valley Hospital</w:t>
      </w:r>
      <w:r w:rsidR="004769EE">
        <w:br/>
        <w:t xml:space="preserve">Dr. Romero is a new staff member </w:t>
      </w:r>
    </w:p>
    <w:p w14:paraId="1E7BDE9C" w14:textId="04843829" w:rsidR="003F75A8" w:rsidRDefault="003F75A8">
      <w:r>
        <w:t>Health</w:t>
      </w:r>
      <w:r w:rsidR="004769EE">
        <w:t xml:space="preserve"> System Changes</w:t>
      </w:r>
      <w:r w:rsidR="004769EE">
        <w:br/>
        <w:t xml:space="preserve">IHC announced merger with SLC Colorado </w:t>
      </w:r>
      <w:r w:rsidR="004769EE">
        <w:br/>
        <w:t xml:space="preserve">Not expecting much change within affiliation agreements </w:t>
      </w:r>
      <w:r w:rsidR="004769EE">
        <w:br/>
        <w:t>Mountain Star (HCA) announced buying Steward Health</w:t>
      </w:r>
      <w:r w:rsidR="00276389">
        <w:br/>
        <w:t>Mergers will be great for students and simplify systems</w:t>
      </w:r>
    </w:p>
    <w:p w14:paraId="36ADF3A7" w14:textId="6EA86E7F" w:rsidR="00C63A37" w:rsidRDefault="00C63A37">
      <w:r>
        <w:t>OPP/CEPA</w:t>
      </w:r>
      <w:r w:rsidR="00276389">
        <w:br/>
        <w:t>Ongoing discussion within Clinical Affairs whether we keep OPP and CEPA together or merge</w:t>
      </w:r>
      <w:r w:rsidR="00276389">
        <w:br/>
        <w:t xml:space="preserve">Course hours, credits, etc. will change </w:t>
      </w:r>
    </w:p>
    <w:p w14:paraId="38B0E60A" w14:textId="103A8B72" w:rsidR="00C63A37" w:rsidRDefault="00C63A37">
      <w:r w:rsidRPr="00276389">
        <w:rPr>
          <w:b/>
          <w:bCs/>
        </w:rPr>
        <w:t>Simulation</w:t>
      </w:r>
      <w:r w:rsidR="00276389">
        <w:rPr>
          <w:b/>
          <w:bCs/>
        </w:rPr>
        <w:br/>
      </w:r>
      <w:r w:rsidR="00276389">
        <w:t xml:space="preserve">CAE new Peds mannequin – Aria </w:t>
      </w:r>
      <w:r w:rsidR="00276389">
        <w:br/>
        <w:t xml:space="preserve">We are beta testing Aria for 3-6 months </w:t>
      </w:r>
    </w:p>
    <w:p w14:paraId="16B21CE8" w14:textId="0A5E1D7D" w:rsidR="00F44C5E" w:rsidRDefault="00F44C5E">
      <w:r w:rsidRPr="00276389">
        <w:rPr>
          <w:b/>
          <w:bCs/>
        </w:rPr>
        <w:t>Student Affairs</w:t>
      </w:r>
      <w:r>
        <w:br/>
        <w:t xml:space="preserve">PACC Bylaws </w:t>
      </w:r>
      <w:r w:rsidR="00276389">
        <w:t>A</w:t>
      </w:r>
      <w:r>
        <w:t>pproved</w:t>
      </w:r>
    </w:p>
    <w:p w14:paraId="150FF29C" w14:textId="407C27EF" w:rsidR="00F44C5E" w:rsidRDefault="00F44C5E">
      <w:r>
        <w:lastRenderedPageBreak/>
        <w:t>Admissions</w:t>
      </w:r>
      <w:r>
        <w:br/>
        <w:t>1574 verified application, 756 secondaries, invited 307 to interview</w:t>
      </w:r>
      <w:r w:rsidR="00276389">
        <w:br/>
      </w:r>
      <w:r>
        <w:t>Interviews are full to November</w:t>
      </w:r>
      <w:r w:rsidR="00276389">
        <w:br/>
        <w:t>48% female</w:t>
      </w:r>
      <w:r w:rsidR="00276389">
        <w:br/>
        <w:t>A few non-gender conforming applicants</w:t>
      </w:r>
      <w:r w:rsidR="00276389">
        <w:br/>
        <w:t>15% URM</w:t>
      </w:r>
      <w:r w:rsidR="00276389">
        <w:br/>
        <w:t>502 average MCAT</w:t>
      </w:r>
      <w:r w:rsidR="00276389">
        <w:br/>
        <w:t>Most applicants from California second Utah</w:t>
      </w:r>
      <w:r w:rsidR="00276389">
        <w:br/>
        <w:t>Applications from every state</w:t>
      </w:r>
      <w:r w:rsidR="00276389">
        <w:br/>
        <w:t>142 with Utah County ties – BYU with the largest number of applications</w:t>
      </w:r>
      <w:r w:rsidR="00276389">
        <w:br/>
        <w:t>Admissions is going to Idaho to start recruiting</w:t>
      </w:r>
    </w:p>
    <w:p w14:paraId="7614C088" w14:textId="49E9AE91" w:rsidR="00276389" w:rsidRDefault="00276389">
      <w:r>
        <w:t>Clubs and Orgs</w:t>
      </w:r>
      <w:r>
        <w:br/>
        <w:t>Jamie is working on clubs &amp; orgs fair for the end of October</w:t>
      </w:r>
      <w:r>
        <w:br/>
        <w:t>Planning to get students out in the community</w:t>
      </w:r>
    </w:p>
    <w:p w14:paraId="7C820988" w14:textId="612D9342" w:rsidR="00F44C5E" w:rsidRDefault="00276389">
      <w:r>
        <w:t>Student Badges</w:t>
      </w:r>
      <w:r>
        <w:br/>
        <w:t>Refining the back of student badges to include to student absence form</w:t>
      </w:r>
    </w:p>
    <w:p w14:paraId="73F13EE5" w14:textId="1E01B169" w:rsidR="00276389" w:rsidRDefault="00F44C5E">
      <w:r>
        <w:t xml:space="preserve">PACC </w:t>
      </w:r>
      <w:r w:rsidR="00276389">
        <w:t>M</w:t>
      </w:r>
      <w:r>
        <w:t xml:space="preserve">eeting </w:t>
      </w:r>
      <w:r w:rsidR="00276389">
        <w:br/>
        <w:t>Casey and Ashley have been meeting with students one-on-one</w:t>
      </w:r>
      <w:r w:rsidR="00276389">
        <w:br/>
        <w:t>Scheduling PACC meetings every other Friday and as needed</w:t>
      </w:r>
      <w:r w:rsidR="00276389">
        <w:br/>
        <w:t>Any student issues not related to academics comes to Casey</w:t>
      </w:r>
      <w:r w:rsidR="00276389">
        <w:br/>
        <w:t>Encourage the use of the Suggestion Box</w:t>
      </w:r>
    </w:p>
    <w:p w14:paraId="0BB1A8E7" w14:textId="7C609A78" w:rsidR="00276389" w:rsidRDefault="00F44C5E">
      <w:r w:rsidRPr="00276389">
        <w:rPr>
          <w:b/>
          <w:bCs/>
        </w:rPr>
        <w:t>Research</w:t>
      </w:r>
      <w:r w:rsidR="00060D98">
        <w:rPr>
          <w:b/>
          <w:bCs/>
        </w:rPr>
        <w:br/>
      </w:r>
      <w:r w:rsidR="00060D98">
        <w:t>Research Match Update</w:t>
      </w:r>
      <w:r w:rsidR="00060D98">
        <w:br/>
        <w:t>Students have been assigned to and meeting with faculty research mentors</w:t>
      </w:r>
      <w:r w:rsidR="00060D98">
        <w:br/>
        <w:t>Dr. Bills to meet with Roseman to finalize space allocations</w:t>
      </w:r>
      <w:r w:rsidR="00060D98">
        <w:br/>
        <w:t>Students to complete a form weekly to indicate their time allocation and encourage dialogue</w:t>
      </w:r>
      <w:r w:rsidR="00060D98">
        <w:br/>
        <w:t>Initially students will have an hour a week until they feel comfortable managing time</w:t>
      </w:r>
      <w:r w:rsidR="00060D98">
        <w:br/>
        <w:t xml:space="preserve">Next semester students will have two hours allocated to research </w:t>
      </w:r>
    </w:p>
    <w:p w14:paraId="2112EB53" w14:textId="48DA0E6B" w:rsidR="00060D98" w:rsidRPr="00060D98" w:rsidRDefault="00060D98">
      <w:r>
        <w:t>BYU College of Engineering</w:t>
      </w:r>
      <w:r>
        <w:br/>
        <w:t>Collaborating with Director of Tech Transfer at BYU College of Engineering to share IP portfolio to create institutional teams of faculty and students.</w:t>
      </w:r>
      <w:r>
        <w:br/>
        <w:t>Incubator series to fund projects</w:t>
      </w:r>
    </w:p>
    <w:p w14:paraId="255641F1" w14:textId="0F352E5F" w:rsidR="00035D3E" w:rsidRDefault="00035D3E">
      <w:r>
        <w:t xml:space="preserve">Bench to </w:t>
      </w:r>
      <w:r w:rsidR="00060D98">
        <w:t>B</w:t>
      </w:r>
      <w:r>
        <w:t xml:space="preserve">edside </w:t>
      </w:r>
      <w:r w:rsidR="00060D98">
        <w:t>V</w:t>
      </w:r>
      <w:r>
        <w:t>isit</w:t>
      </w:r>
      <w:r w:rsidR="00060D98">
        <w:br/>
        <w:t>Casey and Dr. Bills met with University of Utah group about incubator series bench to bedside</w:t>
      </w:r>
      <w:r w:rsidR="00060D98">
        <w:br/>
        <w:t xml:space="preserve">Program agreed to give Noorda-COM access to their training materials to help build proper teams, vetting process, etc. </w:t>
      </w:r>
      <w:r w:rsidR="00060D98">
        <w:br/>
        <w:t>University of Utah is not interested in IP outcomes – just want their name on projects</w:t>
      </w:r>
    </w:p>
    <w:p w14:paraId="73231147" w14:textId="4EDDCBAB" w:rsidR="00D70311" w:rsidRPr="00D70311" w:rsidRDefault="00035D3E">
      <w:r w:rsidRPr="00D70311">
        <w:rPr>
          <w:b/>
          <w:bCs/>
        </w:rPr>
        <w:t>Professional Dev</w:t>
      </w:r>
      <w:r w:rsidR="00D70311" w:rsidRPr="00D70311">
        <w:rPr>
          <w:b/>
          <w:bCs/>
        </w:rPr>
        <w:t>elopment</w:t>
      </w:r>
      <w:r w:rsidR="00D70311">
        <w:rPr>
          <w:b/>
          <w:bCs/>
        </w:rPr>
        <w:br/>
      </w:r>
      <w:r w:rsidR="00D70311">
        <w:t>Needs assessment survey will be emailed next Faculty Council</w:t>
      </w:r>
      <w:r w:rsidR="00D70311">
        <w:br/>
        <w:t>Working on getting faculty insight on production training needs</w:t>
      </w:r>
      <w:r w:rsidR="00D70311">
        <w:br/>
      </w:r>
      <w:r w:rsidR="00D70311">
        <w:lastRenderedPageBreak/>
        <w:t xml:space="preserve">Chairs will be working with faculty on conference attendance for next year </w:t>
      </w:r>
      <w:r w:rsidR="00D70311">
        <w:br/>
        <w:t>Want to include Professional Development page on the Intranet</w:t>
      </w:r>
    </w:p>
    <w:p w14:paraId="62FC8DF2" w14:textId="4D0E3395" w:rsidR="00035D3E" w:rsidRDefault="00035D3E">
      <w:r w:rsidRPr="00036750">
        <w:rPr>
          <w:b/>
          <w:bCs/>
        </w:rPr>
        <w:t>Due Process Resolution</w:t>
      </w:r>
      <w:r>
        <w:br/>
        <w:t>Nothing to Report</w:t>
      </w:r>
    </w:p>
    <w:p w14:paraId="7CF061B8" w14:textId="3930AF8F" w:rsidR="00035D3E" w:rsidRDefault="00035D3E">
      <w:r w:rsidRPr="00036750">
        <w:rPr>
          <w:b/>
          <w:bCs/>
        </w:rPr>
        <w:t>New Business</w:t>
      </w:r>
      <w:r w:rsidR="00D70311">
        <w:rPr>
          <w:b/>
          <w:bCs/>
        </w:rPr>
        <w:br/>
      </w:r>
      <w:r w:rsidR="00D70311">
        <w:t xml:space="preserve">COCA will be delaying student survey to November instead of next week </w:t>
      </w:r>
    </w:p>
    <w:p w14:paraId="67E8BA0F" w14:textId="59820849" w:rsidR="00035D3E" w:rsidRDefault="00035D3E">
      <w:r>
        <w:t>Scrubs/</w:t>
      </w:r>
      <w:proofErr w:type="spellStart"/>
      <w:r>
        <w:t>Medkits</w:t>
      </w:r>
      <w:proofErr w:type="spellEnd"/>
      <w:r w:rsidR="00D70311">
        <w:br/>
        <w:t>Students are not required to purchase scrubs</w:t>
      </w:r>
      <w:r w:rsidR="00D70311">
        <w:br/>
      </w:r>
      <w:proofErr w:type="spellStart"/>
      <w:r w:rsidR="00D70311">
        <w:t>Medkits</w:t>
      </w:r>
      <w:proofErr w:type="spellEnd"/>
      <w:r w:rsidR="00D70311">
        <w:t xml:space="preserve"> are included in the Cost of Attendance </w:t>
      </w:r>
    </w:p>
    <w:p w14:paraId="74DB91FD" w14:textId="2B745303" w:rsidR="00531DEA" w:rsidRPr="00036750" w:rsidRDefault="00531DEA">
      <w:pPr>
        <w:rPr>
          <w:b/>
          <w:bCs/>
        </w:rPr>
      </w:pPr>
      <w:r w:rsidRPr="00036750">
        <w:rPr>
          <w:b/>
          <w:bCs/>
        </w:rPr>
        <w:t>Adjournment: 2:20 PM</w:t>
      </w:r>
    </w:p>
    <w:sectPr w:rsidR="00531DEA" w:rsidRPr="0003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53"/>
    <w:rsid w:val="00035D3E"/>
    <w:rsid w:val="00036750"/>
    <w:rsid w:val="00060D98"/>
    <w:rsid w:val="000779CD"/>
    <w:rsid w:val="000C36A1"/>
    <w:rsid w:val="00235C48"/>
    <w:rsid w:val="00276389"/>
    <w:rsid w:val="002E49D7"/>
    <w:rsid w:val="0037572A"/>
    <w:rsid w:val="003A7D80"/>
    <w:rsid w:val="003F75A8"/>
    <w:rsid w:val="004769EE"/>
    <w:rsid w:val="00531DEA"/>
    <w:rsid w:val="00C63A37"/>
    <w:rsid w:val="00D70311"/>
    <w:rsid w:val="00DE2141"/>
    <w:rsid w:val="00E81246"/>
    <w:rsid w:val="00F16F05"/>
    <w:rsid w:val="00F20B38"/>
    <w:rsid w:val="00F44C5E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2087"/>
  <w15:chartTrackingRefBased/>
  <w15:docId w15:val="{5089D567-8129-4F79-97EF-FB41D985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F5CF8D85F5D4F9D6EF0B6F95D57F2" ma:contentTypeVersion="4" ma:contentTypeDescription="Create a new document." ma:contentTypeScope="" ma:versionID="359105ab25b4211b4418b00590e90d29">
  <xsd:schema xmlns:xsd="http://www.w3.org/2001/XMLSchema" xmlns:xs="http://www.w3.org/2001/XMLSchema" xmlns:p="http://schemas.microsoft.com/office/2006/metadata/properties" xmlns:ns2="4d3c945e-fc0a-4de0-a074-3bd506b1e27c" targetNamespace="http://schemas.microsoft.com/office/2006/metadata/properties" ma:root="true" ma:fieldsID="a790d184e600953774b373392c146100" ns2:_="">
    <xsd:import namespace="4d3c945e-fc0a-4de0-a074-3bd506b1e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c945e-fc0a-4de0-a074-3bd506b1e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83D3A-98FF-4FBA-AA47-2539EFD81E40}"/>
</file>

<file path=customXml/itemProps2.xml><?xml version="1.0" encoding="utf-8"?>
<ds:datastoreItem xmlns:ds="http://schemas.openxmlformats.org/officeDocument/2006/customXml" ds:itemID="{006B5D56-FB78-487C-95E9-7CE3ABB41235}"/>
</file>

<file path=customXml/itemProps3.xml><?xml version="1.0" encoding="utf-8"?>
<ds:datastoreItem xmlns:ds="http://schemas.openxmlformats.org/officeDocument/2006/customXml" ds:itemID="{AEAAF80E-AF22-4D39-9D9B-95079BD41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9</cp:revision>
  <dcterms:created xsi:type="dcterms:W3CDTF">2021-09-29T18:58:00Z</dcterms:created>
  <dcterms:modified xsi:type="dcterms:W3CDTF">2021-10-11T18:14:00Z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0x010100645F5CF8D85F5D4F9D6EF0B6F95D57F2</vt:lpwstr>
  </property>
</Properties>
</file>